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F3" w:rsidRPr="005629F3" w:rsidRDefault="005629F3" w:rsidP="005629F3">
      <w:pPr>
        <w:spacing w:after="120" w:line="264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en-GB"/>
        </w:rPr>
      </w:pPr>
      <w:r w:rsidRPr="005629F3"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en-GB"/>
        </w:rPr>
        <w:t>Written Communication: Meaning, Advantages and Limitations</w:t>
      </w:r>
    </w:p>
    <w:p w:rsidR="005629F3" w:rsidRPr="005629F3" w:rsidRDefault="005629F3" w:rsidP="005629F3">
      <w:pPr>
        <w:spacing w:after="0" w:line="698" w:lineRule="atLeast"/>
        <w:textAlignment w:val="baseline"/>
        <w:rPr>
          <w:rFonts w:ascii="Georgia" w:eastAsia="Times New Roman" w:hAnsi="Georgia" w:cs="Times New Roman"/>
          <w:color w:val="424142"/>
          <w:sz w:val="44"/>
          <w:szCs w:val="44"/>
          <w:lang w:eastAsia="en-GB"/>
        </w:rPr>
      </w:pPr>
    </w:p>
    <w:p w:rsidR="005629F3" w:rsidRPr="005629F3" w:rsidRDefault="005629F3" w:rsidP="005629F3">
      <w:pPr>
        <w:spacing w:after="0" w:line="360" w:lineRule="atLeast"/>
        <w:textAlignment w:val="baseline"/>
        <w:outlineLvl w:val="3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en-GB"/>
        </w:rPr>
      </w:pPr>
      <w:r w:rsidRPr="00FF74D7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en-GB"/>
        </w:rPr>
        <w:t>Meaning of Written Communication: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A ‘Written Communication’ means the sending of messages, orders or instructions in writing through letters, circulars, manuals, reports, telegrams, office memos, bulletins, etc.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It is a formal method of communication and is less flexible. A written document preserved properly becomes a permanent record for future reference.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It can also be used as legal evidence. It is time-consuming, costly and unsuitable for confidential and emergent communication.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Written communication, to be effective, should be clear, complete, concise, correct, and courteous.</w:t>
      </w:r>
    </w:p>
    <w:p w:rsidR="005629F3" w:rsidRPr="005629F3" w:rsidRDefault="005629F3" w:rsidP="005629F3">
      <w:pPr>
        <w:spacing w:after="0" w:line="360" w:lineRule="atLeast"/>
        <w:textAlignment w:val="baseline"/>
        <w:outlineLvl w:val="3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Advantages of Written Communication:</w:t>
      </w:r>
    </w:p>
    <w:p w:rsidR="005629F3" w:rsidRPr="005629F3" w:rsidRDefault="005629F3" w:rsidP="005629F3">
      <w:pPr>
        <w:spacing w:after="0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b/>
          <w:bCs/>
          <w:color w:val="424142"/>
          <w:sz w:val="28"/>
          <w:szCs w:val="28"/>
          <w:bdr w:val="none" w:sz="0" w:space="0" w:color="auto" w:frame="1"/>
          <w:lang w:eastAsia="en-GB"/>
        </w:rPr>
        <w:t>The advantages of Written Communication are stated below: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1. It is suitable for long distance communication and repetitive standing orders.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Arial" w:eastAsia="Times New Roman" w:hAnsi="Arial" w:cs="Arial"/>
          <w:caps/>
          <w:color w:val="424142"/>
          <w:sz w:val="28"/>
          <w:szCs w:val="28"/>
          <w:lang w:eastAsia="en-GB"/>
        </w:rPr>
      </w:pPr>
      <w:r w:rsidRPr="005629F3">
        <w:rPr>
          <w:rFonts w:ascii="Arial" w:eastAsia="Times New Roman" w:hAnsi="Arial" w:cs="Arial"/>
          <w:caps/>
          <w:color w:val="424142"/>
          <w:sz w:val="28"/>
          <w:szCs w:val="28"/>
          <w:lang w:eastAsia="en-GB"/>
        </w:rPr>
        <w:t>ADVERTISEMENTS: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lastRenderedPageBreak/>
        <w:t>2. It creates permanent record of evidence. It can be used for future reference.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3. It gives the receiver sufficient time to think, act and react.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4. It can be used as legal document.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5. It can be sent to many persons at a time.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6. It is suitable for sending statistical data, chart, diagram, pictures, etc.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7. Order, allocation of work, job distribution, etc. in written form reduce ambiguity and help in fixation of responsibility.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8. Uniformity in work procedure can be maintained through written communication.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9. It is easy to send unpleasant or bad news through written communication.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0. A good written communication can create goodwill and promote business.</w:t>
      </w:r>
    </w:p>
    <w:p w:rsidR="005629F3" w:rsidRPr="005629F3" w:rsidRDefault="005629F3" w:rsidP="005629F3">
      <w:pPr>
        <w:spacing w:after="0" w:line="360" w:lineRule="atLeast"/>
        <w:textAlignment w:val="baseline"/>
        <w:outlineLvl w:val="3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Limitations or Disadvantages of Written Communication:</w:t>
      </w:r>
    </w:p>
    <w:p w:rsidR="005629F3" w:rsidRPr="005629F3" w:rsidRDefault="005629F3" w:rsidP="005629F3">
      <w:pPr>
        <w:spacing w:after="0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b/>
          <w:bCs/>
          <w:color w:val="424142"/>
          <w:sz w:val="28"/>
          <w:szCs w:val="28"/>
          <w:bdr w:val="none" w:sz="0" w:space="0" w:color="auto" w:frame="1"/>
          <w:lang w:eastAsia="en-GB"/>
        </w:rPr>
        <w:lastRenderedPageBreak/>
        <w:t>Followings are the limitations or disadvantages of Written Communication:</w:t>
      </w:r>
    </w:p>
    <w:p w:rsidR="00FF74D7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 xml:space="preserve">1. It is time-consuming. </w:t>
      </w:r>
      <w:proofErr w:type="gramStart"/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Composing a message in writing takes much time.</w:t>
      </w:r>
      <w:proofErr w:type="gramEnd"/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 xml:space="preserve"> Writing letters, typing orders, notices, etc. and sending to appropriate destination require time. Feedback process also is not instant.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2. It is expensive not so much due to postal charges but in terms of so many people spending so much of their time.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3. It cannot maintain strict secrecy which would have been possible in oral communi</w:t>
      </w: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softHyphen/>
        <w:t>cation.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4. Written communication has no scope for immediate clarification if not understood properly.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5. Being written in nature it is less flexible and cannot be changed easily.</w:t>
      </w:r>
    </w:p>
    <w:p w:rsidR="005629F3" w:rsidRPr="005629F3" w:rsidRDefault="005629F3" w:rsidP="005629F3">
      <w:pPr>
        <w:spacing w:after="288" w:line="698" w:lineRule="atLeast"/>
        <w:textAlignment w:val="baseline"/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</w:pPr>
      <w:r w:rsidRPr="005629F3">
        <w:rPr>
          <w:rFonts w:ascii="Georgia" w:eastAsia="Times New Roman" w:hAnsi="Georgia" w:cs="Times New Roman"/>
          <w:color w:val="424142"/>
          <w:sz w:val="28"/>
          <w:szCs w:val="28"/>
          <w:lang w:eastAsia="en-GB"/>
        </w:rPr>
        <w:t>6. It is not effective in the case of emergency.</w:t>
      </w:r>
    </w:p>
    <w:p w:rsidR="003A69B2" w:rsidRPr="00FF74D7" w:rsidRDefault="00FF74D7">
      <w:pPr>
        <w:rPr>
          <w:sz w:val="28"/>
          <w:szCs w:val="28"/>
        </w:rPr>
      </w:pPr>
    </w:p>
    <w:sectPr w:rsidR="003A69B2" w:rsidRPr="00FF74D7" w:rsidSect="00DC0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2604"/>
    <w:multiLevelType w:val="multilevel"/>
    <w:tmpl w:val="61A8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41E4A"/>
    <w:multiLevelType w:val="multilevel"/>
    <w:tmpl w:val="4F34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60AFE"/>
    <w:multiLevelType w:val="multilevel"/>
    <w:tmpl w:val="C05C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428A5"/>
    <w:multiLevelType w:val="multilevel"/>
    <w:tmpl w:val="F73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5629F3"/>
    <w:rsid w:val="002D40DA"/>
    <w:rsid w:val="003371F7"/>
    <w:rsid w:val="005629F3"/>
    <w:rsid w:val="0073499C"/>
    <w:rsid w:val="007428B3"/>
    <w:rsid w:val="00794B30"/>
    <w:rsid w:val="00B061FE"/>
    <w:rsid w:val="00DC07B3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B3"/>
  </w:style>
  <w:style w:type="paragraph" w:styleId="Heading1">
    <w:name w:val="heading 1"/>
    <w:basedOn w:val="Normal"/>
    <w:link w:val="Heading1Char"/>
    <w:uiPriority w:val="9"/>
    <w:qFormat/>
    <w:rsid w:val="00562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62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629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9F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629F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629F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629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629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3136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2912">
                          <w:marLeft w:val="0"/>
                          <w:marRight w:val="0"/>
                          <w:marTop w:val="0"/>
                          <w:marBottom w:val="4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47332">
                              <w:marLeft w:val="0"/>
                              <w:marRight w:val="0"/>
                              <w:marTop w:val="175"/>
                              <w:marBottom w:val="1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73180">
                              <w:marLeft w:val="0"/>
                              <w:marRight w:val="0"/>
                              <w:marTop w:val="175"/>
                              <w:marBottom w:val="1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92392">
                              <w:marLeft w:val="0"/>
                              <w:marRight w:val="0"/>
                              <w:marTop w:val="175"/>
                              <w:marBottom w:val="1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948014">
                              <w:marLeft w:val="0"/>
                              <w:marRight w:val="0"/>
                              <w:marTop w:val="175"/>
                              <w:marBottom w:val="1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377030">
                              <w:marLeft w:val="0"/>
                              <w:marRight w:val="0"/>
                              <w:marTop w:val="175"/>
                              <w:marBottom w:val="1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12992">
                              <w:marLeft w:val="0"/>
                              <w:marRight w:val="0"/>
                              <w:marTop w:val="175"/>
                              <w:marBottom w:val="1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734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64080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4066">
                                  <w:marLeft w:val="0"/>
                                  <w:marRight w:val="0"/>
                                  <w:marTop w:val="218"/>
                                  <w:marBottom w:val="0"/>
                                  <w:divBdr>
                                    <w:top w:val="single" w:sz="8" w:space="22" w:color="CCCCCC"/>
                                    <w:left w:val="single" w:sz="8" w:space="22" w:color="CCCCCC"/>
                                    <w:bottom w:val="single" w:sz="8" w:space="22" w:color="CCCCCC"/>
                                    <w:right w:val="single" w:sz="8" w:space="22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020101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single" w:sz="8" w:space="22" w:color="CCCCCC"/>
                            <w:left w:val="single" w:sz="8" w:space="22" w:color="CCCCCC"/>
                            <w:bottom w:val="single" w:sz="8" w:space="22" w:color="CCCCCC"/>
                            <w:right w:val="single" w:sz="8" w:space="22" w:color="CCCCCC"/>
                          </w:divBdr>
                        </w:div>
                        <w:div w:id="42318343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08524">
                              <w:marLeft w:val="0"/>
                              <w:marRight w:val="0"/>
                              <w:marTop w:val="0"/>
                              <w:marBottom w:val="6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1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2022-09-16T16:26:00Z</dcterms:created>
  <dcterms:modified xsi:type="dcterms:W3CDTF">2022-09-16T16:29:00Z</dcterms:modified>
</cp:coreProperties>
</file>