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416E4" w14:textId="34781739" w:rsidR="00215191" w:rsidRPr="00215191" w:rsidRDefault="00215191" w:rsidP="0021519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en-IN"/>
        </w:rPr>
      </w:pPr>
      <w:r w:rsidRPr="00580501">
        <w:rPr>
          <w:rFonts w:ascii="Roboto" w:eastAsia="Times New Roman" w:hAnsi="Roboto" w:cs="Times New Roman"/>
          <w:noProof/>
          <w:color w:val="428BCA"/>
          <w:sz w:val="24"/>
          <w:szCs w:val="24"/>
          <w:lang w:eastAsia="en-IN"/>
        </w:rPr>
        <mc:AlternateContent>
          <mc:Choice Requires="wps">
            <w:drawing>
              <wp:inline distT="0" distB="0" distL="0" distR="0" wp14:anchorId="100634BC" wp14:editId="54A40C48">
                <wp:extent cx="1379220" cy="175260"/>
                <wp:effectExtent l="0" t="0" r="0" b="0"/>
                <wp:docPr id="39" name="Rectangle 39" descr="Academia.edu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92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71A48F" id="Rectangle 39" o:spid="_x0000_s1026" alt="Academia.edu" href="https://www.academia.edu/" style="width:108.6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ACF1A45" w14:textId="77777777" w:rsidR="00215191" w:rsidRPr="00215191" w:rsidRDefault="00215191" w:rsidP="002151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en-IN"/>
        </w:rPr>
      </w:pPr>
      <w:r w:rsidRPr="00215191">
        <w:rPr>
          <w:rFonts w:ascii="Arial" w:eastAsia="Times New Roman" w:hAnsi="Arial" w:cs="Arial"/>
          <w:vanish/>
          <w:sz w:val="24"/>
          <w:szCs w:val="24"/>
          <w:lang w:eastAsia="en-IN"/>
        </w:rPr>
        <w:t>Top of Form</w:t>
      </w:r>
    </w:p>
    <w:p w14:paraId="062FA336" w14:textId="4F022ABC" w:rsidR="00215191" w:rsidRPr="00215191" w:rsidRDefault="00215191" w:rsidP="00215191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333333"/>
          <w:sz w:val="24"/>
          <w:szCs w:val="24"/>
          <w:lang w:eastAsia="en-IN"/>
        </w:rPr>
      </w:pPr>
    </w:p>
    <w:p w14:paraId="6C94EF6F" w14:textId="77777777" w:rsidR="00215191" w:rsidRPr="00215191" w:rsidRDefault="00215191" w:rsidP="0021519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en-IN"/>
        </w:rPr>
      </w:pPr>
      <w:r w:rsidRPr="00215191">
        <w:rPr>
          <w:rFonts w:ascii="Arial" w:eastAsia="Times New Roman" w:hAnsi="Arial" w:cs="Arial"/>
          <w:vanish/>
          <w:sz w:val="24"/>
          <w:szCs w:val="24"/>
          <w:lang w:eastAsia="en-IN"/>
        </w:rPr>
        <w:t>Bottom of Form</w:t>
      </w:r>
    </w:p>
    <w:p w14:paraId="122A074A" w14:textId="24E579BB" w:rsidR="00215191" w:rsidRPr="00215191" w:rsidRDefault="00215191" w:rsidP="00215191">
      <w:pPr>
        <w:shd w:val="clear" w:color="auto" w:fill="FFFFFF"/>
        <w:spacing w:after="0" w:line="343" w:lineRule="atLeast"/>
        <w:rPr>
          <w:rFonts w:ascii="Roboto" w:eastAsia="Times New Roman" w:hAnsi="Roboto" w:cs="Times New Roman"/>
          <w:color w:val="FFFFFF"/>
          <w:sz w:val="24"/>
          <w:szCs w:val="24"/>
          <w:lang w:eastAsia="en-IN"/>
        </w:rPr>
      </w:pPr>
    </w:p>
    <w:p w14:paraId="7166544F" w14:textId="77777777" w:rsidR="00215191" w:rsidRPr="00215191" w:rsidRDefault="00215191" w:rsidP="00215191">
      <w:pPr>
        <w:spacing w:after="60" w:line="348" w:lineRule="atLeast"/>
        <w:outlineLvl w:val="0"/>
        <w:rPr>
          <w:rFonts w:ascii="Georgia" w:eastAsia="Times New Roman" w:hAnsi="Georgia" w:cs="Times New Roman"/>
          <w:color w:val="494848"/>
          <w:kern w:val="36"/>
          <w:sz w:val="36"/>
          <w:szCs w:val="36"/>
          <w:lang w:eastAsia="en-IN"/>
        </w:rPr>
      </w:pPr>
      <w:r w:rsidRPr="00215191">
        <w:rPr>
          <w:rFonts w:ascii="Georgia" w:eastAsia="Times New Roman" w:hAnsi="Georgia" w:cs="Times New Roman"/>
          <w:color w:val="494848"/>
          <w:kern w:val="36"/>
          <w:sz w:val="36"/>
          <w:szCs w:val="36"/>
          <w:lang w:eastAsia="en-IN"/>
        </w:rPr>
        <w:t>A Critical Comment on Samuel Johnson's 'London'</w:t>
      </w:r>
    </w:p>
    <w:p w14:paraId="20F9559A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7" w:eastAsia="Times New Roman" w:hAnsi="ff7" w:cs="Times New Roman"/>
          <w:color w:val="000000"/>
          <w:sz w:val="24"/>
          <w:szCs w:val="24"/>
          <w:bdr w:val="none" w:sz="0" w:space="0" w:color="auto" w:frame="1"/>
          <w:lang w:eastAsia="en-IN"/>
        </w:rPr>
        <w:t> </w:t>
      </w:r>
    </w:p>
    <w:p w14:paraId="256D9830" w14:textId="195D8E7A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en-IN"/>
        </w:rPr>
      </w:pPr>
      <w:proofErr w:type="spellStart"/>
      <w:proofErr w:type="gramStart"/>
      <w:r w:rsidRPr="00215191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en-IN"/>
        </w:rPr>
        <w:t>Dr.Samuel</w:t>
      </w:r>
      <w:proofErr w:type="spellEnd"/>
      <w:proofErr w:type="gramEnd"/>
      <w:r w:rsidRPr="00215191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Johnson’s ‘London’ was published in 1738 anonymously as an</w:t>
      </w:r>
    </w:p>
    <w:p w14:paraId="73F5A15A" w14:textId="3B7F7CAB" w:rsidR="00215191" w:rsidRPr="00215191" w:rsidRDefault="0058050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en-IN"/>
        </w:rPr>
      </w:pPr>
      <w:r w:rsidRPr="00580501">
        <w:rPr>
          <w:rFonts w:ascii="ff8" w:eastAsia="Times New Roman" w:hAnsi="ff8" w:cs="Times New Roman"/>
          <w:color w:val="000000"/>
          <w:sz w:val="28"/>
          <w:szCs w:val="28"/>
          <w:bdr w:val="none" w:sz="0" w:space="0" w:color="auto" w:frame="1"/>
          <w:lang w:eastAsia="en-IN"/>
        </w:rPr>
        <w:t>I</w:t>
      </w:r>
      <w:r w:rsidR="00215191" w:rsidRPr="00215191">
        <w:rPr>
          <w:rFonts w:ascii="ff8" w:eastAsia="Times New Roman" w:hAnsi="ff8" w:cs="Times New Roman"/>
          <w:color w:val="000000"/>
          <w:sz w:val="28"/>
          <w:szCs w:val="28"/>
          <w:bdr w:val="none" w:sz="0" w:space="0" w:color="auto" w:frame="1"/>
          <w:lang w:eastAsia="en-IN"/>
        </w:rPr>
        <w:t>mitation</w:t>
      </w:r>
      <w:r w:rsidRPr="00580501">
        <w:rPr>
          <w:rFonts w:ascii="Roboto" w:eastAsia="Times New Roman" w:hAnsi="Roboto" w:cs="Times New Roman"/>
          <w:color w:val="000000"/>
          <w:sz w:val="28"/>
          <w:szCs w:val="28"/>
          <w:lang w:eastAsia="en-IN"/>
        </w:rPr>
        <w:t xml:space="preserve"> </w:t>
      </w:r>
      <w:r w:rsidR="00215191" w:rsidRPr="00215191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en-IN"/>
        </w:rPr>
        <w:t>of Juvenal’s ‘Third</w:t>
      </w:r>
      <w:r w:rsidR="00B92269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</w:t>
      </w:r>
      <w:r w:rsidR="00215191" w:rsidRPr="00215191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en-IN"/>
        </w:rPr>
        <w:t>Satire’. Imitation was a poetic form that was practiced by poets in the latter half of the 17</w:t>
      </w:r>
      <w:r w:rsidR="00215191"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>th Century</w:t>
      </w:r>
      <w:r w:rsidRPr="00580501">
        <w:rPr>
          <w:rFonts w:ascii="Roboto" w:eastAsia="Times New Roman" w:hAnsi="Roboto" w:cs="Times New Roman"/>
          <w:color w:val="000000"/>
          <w:sz w:val="28"/>
          <w:szCs w:val="28"/>
          <w:lang w:eastAsia="en-IN"/>
        </w:rPr>
        <w:t xml:space="preserve"> </w:t>
      </w:r>
      <w:r w:rsidR="00215191" w:rsidRPr="00215191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en-IN"/>
        </w:rPr>
        <w:t>like Dryden, with works like ‘</w:t>
      </w:r>
      <w:r w:rsidR="00215191" w:rsidRPr="00215191">
        <w:rPr>
          <w:rFonts w:ascii="ff8" w:eastAsia="Times New Roman" w:hAnsi="ff8" w:cs="Times New Roman"/>
          <w:color w:val="000000"/>
          <w:sz w:val="28"/>
          <w:szCs w:val="28"/>
          <w:bdr w:val="none" w:sz="0" w:space="0" w:color="auto" w:frame="1"/>
          <w:lang w:eastAsia="en-IN"/>
        </w:rPr>
        <w:t>Preface to Ovid's Epistles</w:t>
      </w:r>
      <w:r w:rsidRPr="00580501">
        <w:rPr>
          <w:rFonts w:ascii="Roboto" w:eastAsia="Times New Roman" w:hAnsi="Roboto" w:cs="Times New Roman"/>
          <w:color w:val="000000"/>
          <w:sz w:val="28"/>
          <w:szCs w:val="28"/>
          <w:lang w:eastAsia="en-IN"/>
        </w:rPr>
        <w:t>.</w:t>
      </w:r>
      <w:r w:rsidR="00215191"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The form underwent extensive</w:t>
      </w:r>
      <w:r w:rsidRPr="0058050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</w:t>
      </w:r>
      <w:r w:rsidR="00215191"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>development during the Restoration Period with notable practitioners like Abraham Cowley, John</w:t>
      </w:r>
      <w:r w:rsidRPr="00580501">
        <w:rPr>
          <w:rFonts w:ascii="Roboto" w:eastAsia="Times New Roman" w:hAnsi="Roboto" w:cs="Times New Roman"/>
          <w:color w:val="000000"/>
          <w:sz w:val="28"/>
          <w:szCs w:val="28"/>
          <w:lang w:eastAsia="en-IN"/>
        </w:rPr>
        <w:t xml:space="preserve"> </w:t>
      </w:r>
      <w:r w:rsidR="00215191" w:rsidRPr="00215191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en-IN"/>
        </w:rPr>
        <w:t>Oldham (Who also has a version of Juvenal’s Third) and The Earl of Rochester. By the 1730s,</w:t>
      </w:r>
      <w:r w:rsidR="00B92269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</w:t>
      </w:r>
      <w:r w:rsidR="00215191" w:rsidRPr="00215191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en-IN"/>
        </w:rPr>
        <w:t>Imitation was a popular contemporary poetic form with Alexander Pope’s ‘</w:t>
      </w:r>
      <w:r w:rsidR="00215191" w:rsidRPr="00215191">
        <w:rPr>
          <w:rFonts w:ascii="ff8" w:eastAsia="Times New Roman" w:hAnsi="ff8" w:cs="Times New Roman"/>
          <w:color w:val="000000"/>
          <w:sz w:val="28"/>
          <w:szCs w:val="28"/>
          <w:bdr w:val="none" w:sz="0" w:space="0" w:color="auto" w:frame="1"/>
          <w:lang w:eastAsia="en-IN"/>
        </w:rPr>
        <w:t>Imitations of Horace</w:t>
      </w:r>
      <w:r w:rsidR="00215191"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> gaining imme</w:t>
      </w:r>
      <w:r w:rsidR="00215191" w:rsidRPr="00215191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en-IN"/>
        </w:rPr>
        <w:t>nse popularity. Critics like T.F. Wharton have viewed Johnson’s employment of the</w:t>
      </w:r>
    </w:p>
    <w:p w14:paraId="32D4FF4D" w14:textId="756B5731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en-IN"/>
        </w:rPr>
      </w:pP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>form as a bid for recognition and commercial success, while others have viewed it as a political</w:t>
      </w:r>
      <w:r w:rsidR="00580501" w:rsidRPr="00580501">
        <w:rPr>
          <w:rFonts w:ascii="Roboto" w:eastAsia="Times New Roman" w:hAnsi="Roboto" w:cs="Times New Roman"/>
          <w:color w:val="000000"/>
          <w:sz w:val="28"/>
          <w:szCs w:val="28"/>
          <w:lang w:eastAsia="en-IN"/>
        </w:rPr>
        <w:t xml:space="preserve"> </w:t>
      </w:r>
      <w:r w:rsidRPr="00215191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en-IN"/>
        </w:rPr>
        <w:t>statement in support of Pope’s Tory and Pro</w:t>
      </w: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>-Jacobite convictions.</w:t>
      </w:r>
      <w:r w:rsidR="00580501" w:rsidRPr="0058050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</w:t>
      </w: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>Dryden had described the imitation as a kind of translation, "where the translator assumes the</w:t>
      </w:r>
      <w:r w:rsidR="00580501" w:rsidRPr="0058050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</w:t>
      </w: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>liberty not only to vary from the words and sense, but to forsake them both as he sees occasion; and</w:t>
      </w:r>
      <w:r w:rsidR="00580501" w:rsidRPr="0058050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</w:t>
      </w: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>taking only some general hints from the original, to run division on the groundwork, as he pleases."</w:t>
      </w:r>
      <w:r w:rsidR="00580501" w:rsidRPr="0058050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</w:t>
      </w: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>Johnson defines imitation in the</w:t>
      </w:r>
      <w:r w:rsidR="00580501" w:rsidRPr="00580501">
        <w:rPr>
          <w:rFonts w:ascii="Roboto" w:eastAsia="Times New Roman" w:hAnsi="Roboto" w:cs="Times New Roman"/>
          <w:color w:val="000000"/>
          <w:sz w:val="28"/>
          <w:szCs w:val="28"/>
          <w:lang w:eastAsia="en-IN"/>
        </w:rPr>
        <w:t xml:space="preserve"> </w:t>
      </w:r>
      <w:r w:rsidRPr="00215191">
        <w:rPr>
          <w:rFonts w:ascii="ff8" w:eastAsia="Times New Roman" w:hAnsi="ff8" w:cs="Times New Roman"/>
          <w:color w:val="000000"/>
          <w:sz w:val="28"/>
          <w:szCs w:val="28"/>
          <w:bdr w:val="none" w:sz="0" w:space="0" w:color="auto" w:frame="1"/>
          <w:lang w:eastAsia="en-IN"/>
        </w:rPr>
        <w:t>Life of Pope</w:t>
      </w:r>
      <w:r w:rsidR="00580501" w:rsidRPr="00580501">
        <w:rPr>
          <w:rFonts w:ascii="ff8" w:eastAsia="Times New Roman" w:hAnsi="ff8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</w:t>
      </w: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>as "a kind of middle composition between translation</w:t>
      </w:r>
      <w:r w:rsidR="00580501" w:rsidRPr="0058050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</w:t>
      </w: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>and original design, which pleases when the thoughts are unexpectedly applicable and the parallels</w:t>
      </w:r>
      <w:r w:rsidR="00580501" w:rsidRPr="0058050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</w:t>
      </w: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>lucky." A typical deficiency of this form was that it relied heavily on the Classical Literacy of its</w:t>
      </w:r>
      <w:r w:rsidR="00580501" w:rsidRPr="00580501">
        <w:rPr>
          <w:rFonts w:ascii="Roboto" w:eastAsia="Times New Roman" w:hAnsi="Roboto" w:cs="Times New Roman"/>
          <w:color w:val="000000"/>
          <w:sz w:val="28"/>
          <w:szCs w:val="28"/>
          <w:lang w:eastAsia="en-IN"/>
        </w:rPr>
        <w:t xml:space="preserve"> </w:t>
      </w:r>
      <w:r w:rsidRPr="00215191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en-IN"/>
        </w:rPr>
        <w:t>readers, a deficiency that was recognised by Johnson himself. However, his reworking of Juvenal’s</w:t>
      </w:r>
    </w:p>
    <w:p w14:paraId="1507842F" w14:textId="028DC5B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en-IN"/>
        </w:rPr>
      </w:pP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>original operates as a broader Social and Political indictment of the political setting and social</w:t>
      </w:r>
      <w:r w:rsidR="00580501" w:rsidRPr="0058050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</w:t>
      </w: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>backdrop of England. His project seemed to have struck a chord with the burgeoning population of</w:t>
      </w:r>
      <w:r w:rsidR="00580501" w:rsidRPr="00580501">
        <w:rPr>
          <w:rFonts w:ascii="Roboto" w:eastAsia="Times New Roman" w:hAnsi="Roboto" w:cs="Times New Roman"/>
          <w:color w:val="000000"/>
          <w:sz w:val="28"/>
          <w:szCs w:val="28"/>
          <w:lang w:eastAsia="en-IN"/>
        </w:rPr>
        <w:t xml:space="preserve"> </w:t>
      </w:r>
      <w:r w:rsidRPr="00215191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en-IN"/>
        </w:rPr>
        <w:t>readers as ‘London’ was printed in numerous subsequent editions across a variety of journals and</w:t>
      </w:r>
      <w:r w:rsidR="00580501" w:rsidRPr="00580501">
        <w:rPr>
          <w:rFonts w:ascii="Roboto" w:eastAsia="Times New Roman" w:hAnsi="Roboto" w:cs="Times New Roman"/>
          <w:color w:val="000000"/>
          <w:sz w:val="28"/>
          <w:szCs w:val="28"/>
          <w:lang w:eastAsia="en-IN"/>
        </w:rPr>
        <w:t xml:space="preserve"> </w:t>
      </w: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>magazines. This can be owed to the extreme</w:t>
      </w:r>
    </w:p>
    <w:p w14:paraId="6D71BF26" w14:textId="273ABD39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en-IN"/>
        </w:rPr>
      </w:pPr>
      <w:proofErr w:type="spellStart"/>
      <w:r w:rsidRPr="00215191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en-IN"/>
        </w:rPr>
        <w:t>ly</w:t>
      </w:r>
      <w:proofErr w:type="spellEnd"/>
      <w:r w:rsidRPr="00215191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political and topical nature of ‘London’ as it was rife</w:t>
      </w:r>
      <w:r w:rsidR="00580501" w:rsidRPr="00580501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</w:t>
      </w:r>
      <w:r w:rsidRPr="00215191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en-IN"/>
        </w:rPr>
        <w:t>with allusions to matters like the Licensing Act of 1737 and The Excise Bill of 1733. Johnson’s use of</w:t>
      </w:r>
      <w:r w:rsidR="00580501" w:rsidRPr="00580501">
        <w:rPr>
          <w:rFonts w:ascii="Roboto" w:eastAsia="Times New Roman" w:hAnsi="Roboto" w:cs="Times New Roman"/>
          <w:color w:val="000000"/>
          <w:sz w:val="28"/>
          <w:szCs w:val="28"/>
          <w:lang w:eastAsia="en-IN"/>
        </w:rPr>
        <w:t xml:space="preserve"> </w:t>
      </w: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the imitation form as a method of satirising was brilliant as it was able to accommodate </w:t>
      </w:r>
      <w:proofErr w:type="gramStart"/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>topicality</w:t>
      </w:r>
      <w:r w:rsidR="00580501" w:rsidRPr="0058050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 </w:t>
      </w: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>with</w:t>
      </w:r>
      <w:proofErr w:type="gramEnd"/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the general tone of the Augustan age. Harriet Raghunathan observes that the classical</w:t>
      </w:r>
      <w:r w:rsidR="00580501" w:rsidRPr="0058050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</w:t>
      </w: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>atmosphere affords a kind of Augustan respectability to the poem which endowed it with weight</w:t>
      </w:r>
      <w:r w:rsidR="00580501" w:rsidRPr="0058050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</w:t>
      </w: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>and universality which made it general rather than merely topical.</w:t>
      </w:r>
    </w:p>
    <w:p w14:paraId="26A72D8D" w14:textId="340E1F8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en-IN"/>
        </w:rPr>
      </w:pPr>
      <w:r w:rsidRPr="00215191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en-IN"/>
        </w:rPr>
        <w:t>Johnson’s ‘London’ was unique in its engagement with both the social and political issues that</w:t>
      </w:r>
      <w:r w:rsidR="00580501" w:rsidRPr="00580501">
        <w:rPr>
          <w:rFonts w:ascii="Roboto" w:eastAsia="Times New Roman" w:hAnsi="Roboto" w:cs="Times New Roman"/>
          <w:color w:val="000000"/>
          <w:sz w:val="28"/>
          <w:szCs w:val="28"/>
          <w:lang w:eastAsia="en-IN"/>
        </w:rPr>
        <w:t xml:space="preserve"> </w:t>
      </w: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throttled Britain. Britain, at the time was functioning </w:t>
      </w: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lastRenderedPageBreak/>
        <w:t>under the principles of Mercantilism which</w:t>
      </w:r>
      <w:r w:rsidR="00580501" w:rsidRPr="0058050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</w:t>
      </w: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>bestowed regulatory authority unto a government for the purpose of augmenting national</w:t>
      </w:r>
      <w:r w:rsidR="00580501" w:rsidRPr="0058050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</w:t>
      </w: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>prosperity. Mercantilism emerged as a manifestation of Capitalism that had evolved from earlier</w:t>
      </w:r>
      <w:r w:rsidR="00580501" w:rsidRPr="0058050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</w:t>
      </w: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>practices of Proto-Capitalism which were prevalent in the preceding centuries such as Agrarian</w:t>
      </w:r>
      <w:r w:rsidR="00580501" w:rsidRPr="0058050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</w:t>
      </w: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>Capitalism. It was because of a Mercantilist attitude of accumulation that Britain had expanded its</w:t>
      </w:r>
      <w:r w:rsidR="00580501" w:rsidRPr="0058050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</w:t>
      </w: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>influence in the Colonial Marketplace. England under the Ministerial umbrage of Sir Robert Walpole</w:t>
      </w:r>
      <w:r w:rsidR="00580501" w:rsidRPr="0058050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</w:t>
      </w: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>had ascended to the state of a Mercantilist nation. By the 1730s, Britain had emerged as a major</w:t>
      </w:r>
      <w:r w:rsidR="00580501" w:rsidRPr="0058050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</w:t>
      </w: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>colonial power contending with the likes of France and Spain for profit. The commercial ethic that</w:t>
      </w:r>
      <w:r w:rsidR="00580501" w:rsidRPr="0058050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</w:t>
      </w: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>had propelled Britain to this stature had wide ranging social and political ramifications. It was the</w:t>
      </w:r>
      <w:r w:rsidR="00580501" w:rsidRPr="0058050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outcomes</w:t>
      </w: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that were satirised by Johnson in his work. The ethic of commercial success that propelled</w:t>
      </w:r>
      <w:r w:rsidR="00580501" w:rsidRPr="0058050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</w:t>
      </w: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the Walpole administration to maintain the Peace treaty with Spain (After the Spanish </w:t>
      </w:r>
      <w:proofErr w:type="gramStart"/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Wars </w:t>
      </w:r>
      <w:r w:rsidR="00580501" w:rsidRPr="0058050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</w:t>
      </w: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>of</w:t>
      </w:r>
      <w:proofErr w:type="gramEnd"/>
      <w:r w:rsidR="00580501" w:rsidRPr="0058050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</w:t>
      </w: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>Succession), to the disgust of The Opposition (Which had the Tories and a faction of Opposition</w:t>
      </w:r>
      <w:r w:rsidR="00580501" w:rsidRPr="0058050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 xml:space="preserve"> </w:t>
      </w:r>
      <w:r w:rsidRPr="00215191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en-IN"/>
        </w:rPr>
        <w:t>Whigs) who congl</w:t>
      </w:r>
      <w:r w:rsidRPr="00215191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en-IN"/>
        </w:rPr>
        <w:t>omerated under the broad umbrella of “Patriotism”. The members of this group,</w:t>
      </w:r>
    </w:p>
    <w:p w14:paraId="768B53E9" w14:textId="61DAF844" w:rsidR="00215191" w:rsidRPr="00215191" w:rsidRDefault="00215191" w:rsidP="00215191">
      <w:pPr>
        <w:spacing w:after="150" w:line="343" w:lineRule="atLeast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798A4D38" wp14:editId="3B205148">
            <wp:extent cx="5731510" cy="8279130"/>
            <wp:effectExtent l="0" t="0" r="2540" b="762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7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49C16257" wp14:editId="3CADEAF6">
            <wp:extent cx="5731510" cy="8279130"/>
            <wp:effectExtent l="0" t="0" r="2540" b="762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7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1AE68D55" wp14:editId="7B7DA73D">
            <wp:extent cx="5731510" cy="8279130"/>
            <wp:effectExtent l="0" t="0" r="2540" b="762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7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19C8B4AC" wp14:editId="0B2D8B55">
            <wp:extent cx="5731510" cy="8279130"/>
            <wp:effectExtent l="0" t="0" r="2540" b="762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7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43C7E634" wp14:editId="2AF06FEF">
            <wp:extent cx="5731510" cy="8279130"/>
            <wp:effectExtent l="0" t="0" r="2540" b="762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7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66D729D0" wp14:editId="65068218">
            <wp:extent cx="5731510" cy="8279130"/>
            <wp:effectExtent l="0" t="0" r="2540" b="762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7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676BF0FE" wp14:editId="20023A86">
            <wp:extent cx="5731510" cy="8279130"/>
            <wp:effectExtent l="0" t="0" r="2540" b="762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7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330937B6" wp14:editId="06726749">
            <wp:extent cx="5731510" cy="8279130"/>
            <wp:effectExtent l="0" t="0" r="2540" b="762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7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03AB0921" wp14:editId="3F411AE2">
            <wp:extent cx="5731510" cy="8279130"/>
            <wp:effectExtent l="0" t="0" r="2540" b="762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7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5389D974" wp14:editId="757A4C65">
            <wp:extent cx="5731510" cy="8279130"/>
            <wp:effectExtent l="0" t="0" r="2540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7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6A682642" wp14:editId="1E7D9929">
            <wp:extent cx="5731510" cy="8279130"/>
            <wp:effectExtent l="0" t="0" r="2540" b="762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7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38909A21" wp14:editId="60C09B0D">
            <wp:extent cx="5731510" cy="8279130"/>
            <wp:effectExtent l="0" t="0" r="2540" b="762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7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1E75A9E6" wp14:editId="1845A134">
            <wp:extent cx="5731510" cy="8279130"/>
            <wp:effectExtent l="0" t="0" r="2540" b="76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7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2303A217" wp14:editId="0ED802BF">
            <wp:extent cx="5731510" cy="8279130"/>
            <wp:effectExtent l="0" t="0" r="254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7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5D6E1569" wp14:editId="41F89B29">
            <wp:extent cx="5731510" cy="8279130"/>
            <wp:effectExtent l="0" t="0" r="2540" b="76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7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63383ACE" wp14:editId="6304D53C">
            <wp:extent cx="5731510" cy="8279130"/>
            <wp:effectExtent l="0" t="0" r="254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7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7F34CC9F" wp14:editId="674E6553">
            <wp:extent cx="5731510" cy="8279130"/>
            <wp:effectExtent l="0" t="0" r="254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7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279ADD29" wp14:editId="2F3B1E5D">
            <wp:extent cx="5731510" cy="8279130"/>
            <wp:effectExtent l="0" t="0" r="254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7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7B2328DC" wp14:editId="74F0810C">
            <wp:extent cx="5731510" cy="8279130"/>
            <wp:effectExtent l="0" t="0" r="254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7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0EE37E41" wp14:editId="7570C46B">
            <wp:extent cx="5731510" cy="8279130"/>
            <wp:effectExtent l="0" t="0" r="254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7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486F40AE" wp14:editId="31E78BB4">
            <wp:extent cx="5731510" cy="8279130"/>
            <wp:effectExtent l="0" t="0" r="254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7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EFBBE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  <w:t> </w:t>
      </w:r>
    </w:p>
    <w:p w14:paraId="71AC89A7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lastRenderedPageBreak/>
        <w:t xml:space="preserve">also broadly known as the Country Party (as opposed to the Court Party) were in support of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wagingwar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against Spain as a response to the damage incurred by English ships around the Caribbean.</w:t>
      </w:r>
    </w:p>
    <w:p w14:paraId="0329BF83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David Nichols Smith alerts us to Johnson’s hypocrisy towards the issue of Piracy, Johnson is riled up</w:t>
      </w:r>
    </w:p>
    <w:p w14:paraId="73A4B12B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due to the losses incurred by the British but he remains unperturbed by the perpetuation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andcondoning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of Piracy by the British. Maintaining a peaceful relationship with Spain was viewed as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anact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of acquiescence by these Patriots. Johnson identified himself as a part of this group at the time</w:t>
      </w:r>
    </w:p>
    <w:p w14:paraId="102DC1C0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and his sentiment echoes in the following Lines from ‘London’</w:t>
      </w:r>
    </w:p>
    <w:p w14:paraId="466EA85C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en-IN"/>
        </w:rPr>
        <w:t>“In pleasing Dreams, the blissful Age</w:t>
      </w:r>
    </w:p>
    <w:p w14:paraId="1E3DA173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8" w:eastAsia="Times New Roman" w:hAnsi="ff8" w:cs="Times New Roman"/>
          <w:color w:val="000000"/>
          <w:sz w:val="24"/>
          <w:szCs w:val="24"/>
          <w:bdr w:val="none" w:sz="0" w:space="0" w:color="auto" w:frame="1"/>
          <w:lang w:eastAsia="en-IN"/>
        </w:rPr>
        <w:t> renew,</w:t>
      </w:r>
    </w:p>
    <w:p w14:paraId="3D676BF4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en-IN"/>
        </w:rPr>
        <w:t> And Call Britannia’s Glories back to view:</w:t>
      </w:r>
    </w:p>
    <w:p w14:paraId="43A54BCD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8" w:eastAsia="Times New Roman" w:hAnsi="ff8" w:cs="Times New Roman"/>
          <w:color w:val="000000"/>
          <w:sz w:val="24"/>
          <w:szCs w:val="24"/>
          <w:bdr w:val="none" w:sz="0" w:space="0" w:color="auto" w:frame="1"/>
          <w:lang w:eastAsia="en-IN"/>
        </w:rPr>
        <w:t> Behold her Cross Triumphant on the Main,</w:t>
      </w:r>
    </w:p>
    <w:p w14:paraId="3759E159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en-IN"/>
        </w:rPr>
        <w:t>The Guard of Commerce, and the Dread of Spain” </w:t>
      </w:r>
    </w:p>
    <w:p w14:paraId="0E26E010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8" w:eastAsia="Times New Roman" w:hAnsi="ff8" w:cs="Times New Roman"/>
          <w:color w:val="000000"/>
          <w:sz w:val="24"/>
          <w:szCs w:val="24"/>
          <w:bdr w:val="none" w:sz="0" w:space="0" w:color="auto" w:frame="1"/>
          <w:lang w:eastAsia="en-IN"/>
        </w:rPr>
        <w:t> </w:t>
      </w:r>
    </w:p>
    <w:p w14:paraId="046E794B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These lines use England’s past image as a contrast to its current stance of servility towards the</w:t>
      </w:r>
    </w:p>
    <w:p w14:paraId="1D2FDD8F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Spaniards. The char</w:t>
      </w:r>
    </w:p>
    <w:p w14:paraId="505369FA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acter of Thales also frequently refers to previous visions of Britain’s glory with</w:t>
      </w:r>
    </w:p>
    <w:p w14:paraId="2B156A0C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images of Elizabeth I (and the annihilation of the Spanish Armada at the hands of Drake).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Thalesconstantly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conjures up images where England was a dominant force and was unwilling to submit to</w:t>
      </w:r>
    </w:p>
    <w:p w14:paraId="6F921A1C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foreign entities. The image of Henry V’s victory over the French also serves as an image to </w:t>
      </w:r>
      <w:proofErr w:type="spellStart"/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viewagainst</w:t>
      </w:r>
      <w:proofErr w:type="spellEnd"/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Britain’s current relationship with the French. Johnson lambasts the import of French culture</w:t>
      </w:r>
    </w:p>
    <w:p w14:paraId="53009683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and affectations in the English circles of power and influence. This mirrors the invasion by the Greeks</w:t>
      </w:r>
    </w:p>
    <w:p w14:paraId="589B009F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in Juvenal’s original work. Johnson here distinguishes himself drastically from Juvenal. As Wharton</w:t>
      </w:r>
    </w:p>
    <w:p w14:paraId="4D73B638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observes, Juvenal describes in detail all the latest fashions his parasite Greeks have brought 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alongfrom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harp-strings to sandals, while Johnson uses details in a controlled manner for the dismissal of</w:t>
      </w:r>
    </w:p>
    <w:p w14:paraId="6B224FBE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such values as Johnson’s parasites are just seen as “Singing, Dancing and Clapping”.</w:t>
      </w:r>
    </w:p>
    <w:p w14:paraId="1E5A1E37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 It is the commercial ethic that Johnson links to the Greed and avarice in men which manifests itself</w:t>
      </w:r>
    </w:p>
    <w:p w14:paraId="0245F6EE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as a corrupt Walpolean system, where Walpole takes the place of Verres in Juvenal’s original </w:t>
      </w:r>
      <w:proofErr w:type="spellStart"/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underthe</w:t>
      </w:r>
      <w:proofErr w:type="spellEnd"/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name of ‘</w:t>
      </w:r>
      <w:proofErr w:type="spellStart"/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Orgilio</w:t>
      </w:r>
      <w:proofErr w:type="spellEnd"/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’, as a veiled attack. Johnson uses a strategy of not naming the targets of his</w:t>
      </w:r>
    </w:p>
    <w:p w14:paraId="511EBEDC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satire openly</w:t>
      </w:r>
    </w:p>
    <w:p w14:paraId="238CD2D2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as Walpole’s administration had placed oppressive mechanisms to silence all</w:t>
      </w:r>
    </w:p>
    <w:p w14:paraId="6C80850C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Opposition to his reign. It is said that Walpole spent around 50,000 pounds (from 1731-1741) in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aneffort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to propagandise everybody through his control over the papers like Gazetteer and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Hyp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-</w:t>
      </w:r>
    </w:p>
    <w:p w14:paraId="197D177F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Doctor. Walpole’s efforts to control the work of outspoken writers are what probably lead to the</w:t>
      </w:r>
    </w:p>
    <w:p w14:paraId="6EFB199B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most famous lines from this poem.</w:t>
      </w:r>
    </w:p>
    <w:p w14:paraId="32125189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1" w:eastAsia="Times New Roman" w:hAnsi="ff1" w:cs="Times New Roman"/>
          <w:i/>
          <w:iCs/>
          <w:color w:val="000000"/>
          <w:sz w:val="24"/>
          <w:szCs w:val="24"/>
          <w:bdr w:val="none" w:sz="0" w:space="0" w:color="auto" w:frame="1"/>
          <w:lang w:eastAsia="en-IN"/>
        </w:rPr>
        <w:t xml:space="preserve">“This mournful truth is everywhere </w:t>
      </w:r>
      <w:proofErr w:type="spellStart"/>
      <w:r w:rsidRPr="00215191">
        <w:rPr>
          <w:rFonts w:ascii="ff1" w:eastAsia="Times New Roman" w:hAnsi="ff1" w:cs="Times New Roman"/>
          <w:i/>
          <w:iCs/>
          <w:color w:val="000000"/>
          <w:sz w:val="24"/>
          <w:szCs w:val="24"/>
          <w:bdr w:val="none" w:sz="0" w:space="0" w:color="auto" w:frame="1"/>
          <w:lang w:eastAsia="en-IN"/>
        </w:rPr>
        <w:t>confest</w:t>
      </w:r>
      <w:proofErr w:type="spellEnd"/>
      <w:r w:rsidRPr="00215191">
        <w:rPr>
          <w:rFonts w:ascii="ff1" w:eastAsia="Times New Roman" w:hAnsi="ff1" w:cs="Times New Roman"/>
          <w:i/>
          <w:iCs/>
          <w:color w:val="000000"/>
          <w:sz w:val="24"/>
          <w:szCs w:val="24"/>
          <w:bdr w:val="none" w:sz="0" w:space="0" w:color="auto" w:frame="1"/>
          <w:lang w:eastAsia="en-IN"/>
        </w:rPr>
        <w:t> </w:t>
      </w:r>
    </w:p>
    <w:p w14:paraId="03CEC2EC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7" w:eastAsia="Times New Roman" w:hAnsi="ff7" w:cs="Times New Roman"/>
          <w:color w:val="000000"/>
          <w:sz w:val="24"/>
          <w:szCs w:val="24"/>
          <w:bdr w:val="none" w:sz="0" w:space="0" w:color="auto" w:frame="1"/>
          <w:lang w:eastAsia="en-IN"/>
        </w:rPr>
        <w:t> </w:t>
      </w:r>
    </w:p>
    <w:p w14:paraId="2E189C85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1" w:eastAsia="Times New Roman" w:hAnsi="ff1" w:cs="Times New Roman"/>
          <w:i/>
          <w:iCs/>
          <w:color w:val="000000"/>
          <w:sz w:val="24"/>
          <w:szCs w:val="24"/>
          <w:bdr w:val="none" w:sz="0" w:space="0" w:color="auto" w:frame="1"/>
          <w:lang w:eastAsia="en-IN"/>
        </w:rPr>
        <w:lastRenderedPageBreak/>
        <w:t> SLOW RISES WORTH, BY POVERTY DEPREST” </w:t>
      </w:r>
    </w:p>
    <w:p w14:paraId="01396A6B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7" w:eastAsia="Times New Roman" w:hAnsi="ff7" w:cs="Times New Roman"/>
          <w:color w:val="000000"/>
          <w:sz w:val="24"/>
          <w:szCs w:val="24"/>
          <w:bdr w:val="none" w:sz="0" w:space="0" w:color="auto" w:frame="1"/>
          <w:lang w:eastAsia="en-IN"/>
        </w:rPr>
        <w:t> </w:t>
      </w:r>
    </w:p>
    <w:p w14:paraId="12B44505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It was through measures like the Licensing Act of 1737, which required every production to go</w:t>
      </w:r>
    </w:p>
    <w:p w14:paraId="28C8827F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through the Chamberlain’s Men before public viewership that created a festering resentment in the</w:t>
      </w:r>
    </w:p>
    <w:p w14:paraId="2F431186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minds of struggling writers like Johnson. These lines are In Capital letters to highlight the pain felt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byJohnson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as a poet who had his dreams of advancement being abbreviated due to inadequate </w:t>
      </w:r>
      <w:proofErr w:type="spellStart"/>
      <w:proofErr w:type="gram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funds.He</w:t>
      </w:r>
      <w:proofErr w:type="spellEnd"/>
      <w:proofErr w:type="gram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had to quit Oxford and the lack of that degree, which was a result of his financial turmoil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whichprecluded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him from attaining smooth advancement. Poverty had become a crime in 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MercantileCapitalist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societies such as England, the competition had rendered the poor as socially unacceptable.</w:t>
      </w:r>
    </w:p>
    <w:p w14:paraId="3B041989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People were judged on the basis of their appearance rather than their “worth” (The sober trader and</w:t>
      </w:r>
    </w:p>
    <w:p w14:paraId="2754626B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the Tattered cloak) Writers, much like other people needed money to survive. Writing in the time of</w:t>
      </w:r>
    </w:p>
    <w:p w14:paraId="6B506328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Walpole was a highly political activity, most writers who flourished were “</w:t>
      </w:r>
      <w:proofErr w:type="spellStart"/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Pension’d</w:t>
      </w:r>
      <w:proofErr w:type="spellEnd"/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Bands’ who</w:t>
      </w:r>
    </w:p>
    <w:p w14:paraId="05F8EFE5" w14:textId="2D66A176" w:rsidR="00215191" w:rsidRPr="00215191" w:rsidRDefault="00215191" w:rsidP="00215191">
      <w:pPr>
        <w:spacing w:after="150" w:line="343" w:lineRule="atLeast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6F112E79" wp14:editId="005DE6A9">
            <wp:extent cx="5731510" cy="7301230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0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0130BAF1" wp14:editId="6ACC91A5">
            <wp:extent cx="5731510" cy="730123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0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45806114" wp14:editId="04D05C8E">
            <wp:extent cx="5731510" cy="7301230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0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69191894" wp14:editId="326B2F92">
            <wp:extent cx="5731510" cy="730123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0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02D0C2AE" wp14:editId="289B5F5E">
            <wp:extent cx="5731510" cy="730123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0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1DC949AE" wp14:editId="385D498D">
            <wp:extent cx="5731510" cy="730123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0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4E1C6218" wp14:editId="7D8AABAB">
            <wp:extent cx="5731510" cy="730123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0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31EC00F2" wp14:editId="6E3ECA5B">
            <wp:extent cx="5731510" cy="730123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0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45ED0FAB" wp14:editId="5636817D">
            <wp:extent cx="5731510" cy="730123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0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7C922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  <w:t> </w:t>
      </w:r>
    </w:p>
    <w:p w14:paraId="3D8BE5E2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received money from the administration or those who sought refuge under the patronage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ofPolitical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Umbrellas. In both cases, the work of these writers had to be moulded to suit the agenda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ofthe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overarching political force. Johnson refused to compromise the value of his work and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sufferedthe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ignominy of living in poverty</w:t>
      </w:r>
    </w:p>
    <w:p w14:paraId="3AFEE259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in a city like London. In ‘London, Johnson illustrates the travails of</w:t>
      </w:r>
    </w:p>
    <w:p w14:paraId="5F3E429A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lastRenderedPageBreak/>
        <w:t xml:space="preserve">living in a city that was slowly getting overpopulated due to the massive influx of immigrants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whoselivelihood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as </w:t>
      </w:r>
      <w:proofErr w:type="gram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small time</w:t>
      </w:r>
      <w:proofErr w:type="gram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agriculturalists were destroyed because of the Enclosure Acts. These people</w:t>
      </w:r>
    </w:p>
    <w:p w14:paraId="728DF8B7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fled to London, “dreaming” of brighter futures. With the majority of the nation seeking value </w:t>
      </w:r>
      <w:proofErr w:type="spellStart"/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inmonetary</w:t>
      </w:r>
      <w:proofErr w:type="spellEnd"/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currency, Johnson laments the decline (or possibly the demise) of “Worth”. “Worth” is </w:t>
      </w:r>
      <w:proofErr w:type="spellStart"/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aword</w:t>
      </w:r>
      <w:proofErr w:type="spellEnd"/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is used recurrently in ‘London’, </w:t>
      </w:r>
      <w:proofErr w:type="spellStart"/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Johnso</w:t>
      </w:r>
      <w:proofErr w:type="spellEnd"/>
    </w:p>
    <w:p w14:paraId="4B8B7E77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n seems to have formulated a notion of intrinsic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worththat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was divorced from positions and privilege in society. He saw the decline of that worth in a</w:t>
      </w:r>
    </w:p>
    <w:p w14:paraId="417F69FB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society where “worth</w:t>
      </w:r>
    </w:p>
    <w:p w14:paraId="5011985A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-</w:t>
      </w:r>
    </w:p>
    <w:p w14:paraId="4E0E8A30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less” or “un</w:t>
      </w:r>
    </w:p>
    <w:p w14:paraId="1ED836F2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-</w:t>
      </w:r>
    </w:p>
    <w:p w14:paraId="67C09DC8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worthy” people found themselves seated in positions of power</w:t>
      </w:r>
    </w:p>
    <w:p w14:paraId="6371E083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due to their monetary influence or sycophancy. To my mind, Johnson seems to highlight a state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ofconstant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unhappiness in the existence of man is a mercantilist society. These lines serve as a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GeneralTruth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, irrespective of its immediate political implications in Walpolean England. The notion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ofUniversality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exuded by these lines seems to tie-</w:t>
      </w:r>
    </w:p>
    <w:p w14:paraId="22BF0025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in with Johnson’s larger philosophical idea of having</w:t>
      </w:r>
    </w:p>
    <w:p w14:paraId="14755D44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a common human existence that exists for all. This can also be seen in the character of Thales as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acharacter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that despises the mechanisms of mercantile capitalism that promote Greed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andCorruption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and the promotion of unworthy individuals to positions of Authority and respect, still</w:t>
      </w:r>
    </w:p>
    <w:p w14:paraId="7587BAAA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finds himself in the “Want of cheap Reward of empty Praise”. The character of Thales now </w:t>
      </w:r>
      <w:proofErr w:type="spellStart"/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funct</w:t>
      </w:r>
      <w:proofErr w:type="spellEnd"/>
    </w:p>
    <w:p w14:paraId="7310F81A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ionsas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a limited character which can be read in two ways. The first reading of Thales can undermine the</w:t>
      </w:r>
    </w:p>
    <w:p w14:paraId="6D0AF075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entire validity of Johnson’s Political Satire, as he is the principal agent through whom the </w:t>
      </w:r>
      <w:proofErr w:type="spellStart"/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readersawaken</w:t>
      </w:r>
      <w:proofErr w:type="spellEnd"/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to the misgivings of a world “where all are</w:t>
      </w:r>
    </w:p>
    <w:p w14:paraId="57B7B1D0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 </w:t>
      </w:r>
    </w:p>
    <w:p w14:paraId="3D2D5566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slaves to gold”. The second reading can view him</w:t>
      </w:r>
    </w:p>
    <w:p w14:paraId="0F3205EC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as a character who understands the issue with such a world but is radically limited even in his act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ofsubversion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by the oppressive force of Capitalism and succumbs to the wants of adulation that do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notcor</w:t>
      </w:r>
      <w:proofErr w:type="spellEnd"/>
    </w:p>
    <w:p w14:paraId="0D19D660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respond to “Worth”. Other Scholars have also read his hatred for the system as a manifestation</w:t>
      </w:r>
    </w:p>
    <w:p w14:paraId="3341D7B9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of resentment, as he is unable to progress within a system that has satisfied the material needs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ofeven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those who he considers less worthy than </w:t>
      </w:r>
      <w:proofErr w:type="spellStart"/>
      <w:proofErr w:type="gram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himself.The</w:t>
      </w:r>
      <w:proofErr w:type="spellEnd"/>
      <w:proofErr w:type="gram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Excise Bill acts as an interesting focal point which is attacked by Johnson, the Bill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allowedofficials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to conduct searches for items like Tobacco, Gin etc. on which the Excise had to be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paid.What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made this curious was that this form of regulation went against the notions of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PrivateOwnership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that is often central to Capitalist Economies. This Bill was severely castigated by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theBritish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public and there was widespread unrest on account of the </w:t>
      </w:r>
      <w:proofErr w:type="spellStart"/>
      <w:proofErr w:type="gram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same.Johnson</w:t>
      </w:r>
      <w:proofErr w:type="spellEnd"/>
      <w:proofErr w:type="gram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uses the image of the pastoral to invoke an alternative space to the oppressive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atmosphereof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London. Thales imagines receding into the beauty and peacefulness of nature where the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poetseems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to search for a domain which is unspoiled by Greed and Mercantilism. He views the areas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ofWales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as a space where this is possible (As it has never been invaded by the Anglo-Saxons or the</w:t>
      </w:r>
    </w:p>
    <w:p w14:paraId="7FFDAC8B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lastRenderedPageBreak/>
        <w:t xml:space="preserve">Romans), Johnson seems to search for a space for “True Britons” and like his character the </w:t>
      </w:r>
      <w:proofErr w:type="spellStart"/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answerseems</w:t>
      </w:r>
      <w:proofErr w:type="spellEnd"/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to have been echoing in the scenery of the pastoral for him. ‘London’ is </w:t>
      </w:r>
      <w:proofErr w:type="spellStart"/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litte</w:t>
      </w:r>
      <w:proofErr w:type="spellEnd"/>
    </w:p>
    <w:p w14:paraId="41D1569E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red with</w:t>
      </w:r>
    </w:p>
    <w:p w14:paraId="16F4CAA3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vocabulary like ‘patriots’ and ‘true Britons’ such vocabulary was extremely popular among the</w:t>
      </w:r>
    </w:p>
    <w:p w14:paraId="480E7D85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Opposition propaganda against the Walpole administration. Johnson tried to juxtapose the image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ofthe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rustic country to counterbalance the ills of the corrupt Urban Society. It is perhaps this vision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ofan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alternative space that links him and other Augustan poets to the Romantic Movement that was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toarticulate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a systemic response to the ills of Industrial and Capitalist societies with the Country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andNature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at the centre of its alternative conception. However, it would be specious on our part </w:t>
      </w:r>
      <w:proofErr w:type="spellStart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toextend</w:t>
      </w:r>
      <w:proofErr w:type="spellEnd"/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that argument to conclude that Johnson intended to do the same. His satirical critique of</w:t>
      </w:r>
    </w:p>
    <w:p w14:paraId="6EF23AE5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en-IN"/>
        </w:rPr>
        <w:t>England’s social and political interface through the poetic form of </w:t>
      </w:r>
    </w:p>
    <w:p w14:paraId="5DCA4C64" w14:textId="77777777" w:rsidR="00215191" w:rsidRPr="00215191" w:rsidRDefault="00215191" w:rsidP="00215191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215191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en-IN"/>
        </w:rPr>
        <w:t> Imitation was instrumental in</w:t>
      </w:r>
    </w:p>
    <w:p w14:paraId="34E17311" w14:textId="0536BDB4" w:rsidR="00215191" w:rsidRPr="00215191" w:rsidRDefault="00215191" w:rsidP="00215191">
      <w:pPr>
        <w:spacing w:after="150" w:line="343" w:lineRule="atLeast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327EDF19" wp14:editId="31A4149A">
            <wp:extent cx="5731510" cy="788733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4841A2F7" wp14:editId="6421B3B3">
            <wp:extent cx="5731510" cy="788733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501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1915B241" wp14:editId="41AA5F92">
            <wp:extent cx="5731510" cy="78873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5191" w:rsidRPr="002151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f7">
    <w:altName w:val="Cambria"/>
    <w:panose1 w:val="00000000000000000000"/>
    <w:charset w:val="00"/>
    <w:family w:val="roman"/>
    <w:notTrueType/>
    <w:pitch w:val="default"/>
  </w:font>
  <w:font w:name="ff4">
    <w:altName w:val="Cambria"/>
    <w:panose1 w:val="00000000000000000000"/>
    <w:charset w:val="00"/>
    <w:family w:val="roman"/>
    <w:notTrueType/>
    <w:pitch w:val="default"/>
  </w:font>
  <w:font w:name="ff8">
    <w:altName w:val="Cambria"/>
    <w:panose1 w:val="00000000000000000000"/>
    <w:charset w:val="00"/>
    <w:family w:val="roman"/>
    <w:notTrueType/>
    <w:pitch w:val="default"/>
  </w:font>
  <w:font w:name="ff6">
    <w:altName w:val="Cambria"/>
    <w:panose1 w:val="00000000000000000000"/>
    <w:charset w:val="00"/>
    <w:family w:val="roman"/>
    <w:notTrueType/>
    <w:pitch w:val="default"/>
  </w:font>
  <w:font w:name="ff3">
    <w:altName w:val="Cambria"/>
    <w:panose1 w:val="00000000000000000000"/>
    <w:charset w:val="00"/>
    <w:family w:val="roman"/>
    <w:notTrueType/>
    <w:pitch w:val="default"/>
  </w:font>
  <w:font w:name="ff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73D6"/>
    <w:multiLevelType w:val="multilevel"/>
    <w:tmpl w:val="4C6C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B3806"/>
    <w:multiLevelType w:val="multilevel"/>
    <w:tmpl w:val="144C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512B19"/>
    <w:multiLevelType w:val="multilevel"/>
    <w:tmpl w:val="54CE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22D82"/>
    <w:multiLevelType w:val="multilevel"/>
    <w:tmpl w:val="09B8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91"/>
    <w:rsid w:val="00215191"/>
    <w:rsid w:val="004B53F7"/>
    <w:rsid w:val="00580501"/>
    <w:rsid w:val="00B9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DF3F6"/>
  <w15:chartTrackingRefBased/>
  <w15:docId w15:val="{1FDA0FC6-C358-47DF-A664-9000B660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51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2151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191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215191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215191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151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15191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151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15191"/>
    <w:rPr>
      <w:rFonts w:ascii="Arial" w:eastAsia="Times New Roman" w:hAnsi="Arial" w:cs="Arial"/>
      <w:vanish/>
      <w:sz w:val="16"/>
      <w:szCs w:val="16"/>
      <w:lang w:eastAsia="en-IN"/>
    </w:rPr>
  </w:style>
  <w:style w:type="paragraph" w:customStyle="1" w:styleId="header--dropdown-row">
    <w:name w:val="header--dropdown-row"/>
    <w:basedOn w:val="Normal"/>
    <w:rsid w:val="00215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ide-below-1024">
    <w:name w:val="hide-below-1024"/>
    <w:basedOn w:val="DefaultParagraphFont"/>
    <w:rsid w:val="00215191"/>
  </w:style>
  <w:style w:type="character" w:customStyle="1" w:styleId="work-card--explainer-text">
    <w:name w:val="work-card--explainer-text"/>
    <w:basedOn w:val="DefaultParagraphFont"/>
    <w:rsid w:val="00215191"/>
  </w:style>
  <w:style w:type="character" w:customStyle="1" w:styleId="a">
    <w:name w:val="a"/>
    <w:basedOn w:val="DefaultParagraphFont"/>
    <w:rsid w:val="00215191"/>
  </w:style>
  <w:style w:type="character" w:customStyle="1" w:styleId="l6">
    <w:name w:val="l6"/>
    <w:basedOn w:val="DefaultParagraphFont"/>
    <w:rsid w:val="00215191"/>
  </w:style>
  <w:style w:type="character" w:customStyle="1" w:styleId="sidebar--title">
    <w:name w:val="sidebar--title"/>
    <w:basedOn w:val="DefaultParagraphFont"/>
    <w:rsid w:val="00215191"/>
  </w:style>
  <w:style w:type="character" w:styleId="Strong">
    <w:name w:val="Strong"/>
    <w:basedOn w:val="DefaultParagraphFont"/>
    <w:uiPriority w:val="22"/>
    <w:qFormat/>
    <w:rsid w:val="002151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1964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785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7845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79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97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14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6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09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009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9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23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8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9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547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43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5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66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84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086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11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5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1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8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01152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36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161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94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233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298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53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744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2017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222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2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7933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359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500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3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036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1889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11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3317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875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03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50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261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4456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496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5998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5683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1017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5233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226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330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283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690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2590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012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1033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8202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9200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4723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1917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443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8315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850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66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443279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23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73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7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374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8834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4460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1139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8165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711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9677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150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24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8882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4539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087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6905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630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1727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398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379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8883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5947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24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3639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804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099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50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4717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8245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8927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584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8115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5503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163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0032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8405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589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974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4649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85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587787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6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75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448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3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5122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8626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976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0629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752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5912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8480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7680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2115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98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1975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105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7940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48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3016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0084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997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85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840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8132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750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0195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2290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6963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5958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630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7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29066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62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8" w:color="DDDDDD"/>
                        <w:left w:val="single" w:sz="6" w:space="18" w:color="DDDDDD"/>
                        <w:bottom w:val="single" w:sz="6" w:space="18" w:color="DDDDDD"/>
                        <w:right w:val="single" w:sz="6" w:space="18" w:color="DDDDDD"/>
                      </w:divBdr>
                      <w:divsChild>
                        <w:div w:id="140105235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12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3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529959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5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38318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1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15577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9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936236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36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841392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cademia.ed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39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 Tawassum</dc:creator>
  <cp:keywords/>
  <dc:description/>
  <cp:lastModifiedBy>Anisa Tawassum</cp:lastModifiedBy>
  <cp:revision>2</cp:revision>
  <dcterms:created xsi:type="dcterms:W3CDTF">2021-08-05T04:34:00Z</dcterms:created>
  <dcterms:modified xsi:type="dcterms:W3CDTF">2021-08-05T04:45:00Z</dcterms:modified>
</cp:coreProperties>
</file>